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0F8F3" w14:textId="69E84074" w:rsidR="00D362A4" w:rsidRPr="00FD3352" w:rsidRDefault="00D362A4" w:rsidP="00EB6114">
      <w:pPr>
        <w:ind w:right="-1260"/>
        <w:rPr>
          <w:b/>
          <w:color w:val="002060"/>
        </w:rPr>
      </w:pPr>
    </w:p>
    <w:p w14:paraId="3948A29F" w14:textId="2362E805" w:rsidR="00D362A4" w:rsidRPr="00FD3352" w:rsidRDefault="00EB6114" w:rsidP="00D362A4">
      <w:r>
        <w:rPr>
          <w:noProof/>
        </w:rPr>
        <w:drawing>
          <wp:inline distT="0" distB="0" distL="0" distR="0" wp14:anchorId="246BD944" wp14:editId="26D3E787">
            <wp:extent cx="5612130" cy="3142615"/>
            <wp:effectExtent l="0" t="0" r="127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4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48FB" w14:textId="0CCC8754" w:rsidR="005D73CC" w:rsidRDefault="005D73CC" w:rsidP="005D73CC"/>
    <w:p w14:paraId="7232C8AB" w14:textId="4AB85044" w:rsidR="7926F89F" w:rsidRDefault="7926F89F" w:rsidP="7926F89F">
      <w:pPr>
        <w:jc w:val="center"/>
      </w:pPr>
    </w:p>
    <w:p w14:paraId="3C91317A" w14:textId="52831325" w:rsidR="00244501" w:rsidRPr="00044ED9" w:rsidRDefault="00EB6114" w:rsidP="00044ED9">
      <w:pPr>
        <w:spacing w:line="480" w:lineRule="auto"/>
        <w:jc w:val="both"/>
        <w:rPr>
          <w:sz w:val="20"/>
          <w:szCs w:val="20"/>
        </w:rPr>
      </w:pPr>
      <w:bookmarkStart w:id="0" w:name="_GoBack"/>
      <w:bookmarkEnd w:id="0"/>
      <w:r w:rsidRPr="00D22F9B">
        <w:t>Bayesian Skyline Plots per biogeographic province according to Robertson and Cramer (2009). Shaded area represents 95% confidence interval.</w:t>
      </w:r>
    </w:p>
    <w:p w14:paraId="1934F92A" w14:textId="320E9CAD" w:rsidR="00DF31A5" w:rsidRPr="00244E63" w:rsidRDefault="005044FE" w:rsidP="005044FE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 </w:t>
      </w:r>
    </w:p>
    <w:sectPr w:rsidR="00DF31A5" w:rsidRPr="00244E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A5"/>
    <w:rsid w:val="00001D68"/>
    <w:rsid w:val="00012FF2"/>
    <w:rsid w:val="00016BAF"/>
    <w:rsid w:val="00044ED9"/>
    <w:rsid w:val="000C5A82"/>
    <w:rsid w:val="001340FA"/>
    <w:rsid w:val="001A5C8A"/>
    <w:rsid w:val="001C1BFD"/>
    <w:rsid w:val="001C7E57"/>
    <w:rsid w:val="001F4F75"/>
    <w:rsid w:val="00244501"/>
    <w:rsid w:val="00244E63"/>
    <w:rsid w:val="004E7B6F"/>
    <w:rsid w:val="005044FE"/>
    <w:rsid w:val="005D29FB"/>
    <w:rsid w:val="005D73CC"/>
    <w:rsid w:val="0064330F"/>
    <w:rsid w:val="006A6A8D"/>
    <w:rsid w:val="00751AA0"/>
    <w:rsid w:val="008230A3"/>
    <w:rsid w:val="00865887"/>
    <w:rsid w:val="008C65AB"/>
    <w:rsid w:val="00907590"/>
    <w:rsid w:val="00936430"/>
    <w:rsid w:val="009A1693"/>
    <w:rsid w:val="00AE5AE6"/>
    <w:rsid w:val="00BC4537"/>
    <w:rsid w:val="00D27D61"/>
    <w:rsid w:val="00D35A1A"/>
    <w:rsid w:val="00D362A4"/>
    <w:rsid w:val="00D525F0"/>
    <w:rsid w:val="00D94B32"/>
    <w:rsid w:val="00DE0FD9"/>
    <w:rsid w:val="00DF31A5"/>
    <w:rsid w:val="00E52D42"/>
    <w:rsid w:val="00EB6114"/>
    <w:rsid w:val="00ED57EF"/>
    <w:rsid w:val="00F7584C"/>
    <w:rsid w:val="00FD34C8"/>
    <w:rsid w:val="0B79BB51"/>
    <w:rsid w:val="6A1E5FFE"/>
    <w:rsid w:val="737F9CD5"/>
    <w:rsid w:val="7926F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CD54"/>
  <w15:chartTrackingRefBased/>
  <w15:docId w15:val="{781EA455-5AB1-44A9-8DEF-8CCA7E02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75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31">
    <w:name w:val="Tabla normal 31"/>
    <w:basedOn w:val="TableNormal"/>
    <w:uiPriority w:val="43"/>
    <w:rsid w:val="005D73CC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D73CC"/>
    <w:pPr>
      <w:spacing w:after="0" w:line="240" w:lineRule="auto"/>
    </w:pPr>
    <w:rPr>
      <w:color w:val="000000" w:themeColor="text1"/>
      <w:sz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D362A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30F"/>
    <w:rPr>
      <w:rFonts w:eastAsiaTheme="minorHAnsi"/>
      <w:sz w:val="18"/>
      <w:szCs w:val="18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0F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8230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230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 Juliana Bayona Vasquez</cp:lastModifiedBy>
  <cp:revision>4</cp:revision>
  <cp:lastPrinted>2018-11-21T00:51:00Z</cp:lastPrinted>
  <dcterms:created xsi:type="dcterms:W3CDTF">2019-08-15T19:47:00Z</dcterms:created>
  <dcterms:modified xsi:type="dcterms:W3CDTF">2019-08-24T04:07:00Z</dcterms:modified>
</cp:coreProperties>
</file>