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6905" w14:textId="2696E884" w:rsidR="008A62B8" w:rsidRPr="008A62B8" w:rsidRDefault="008A62B8" w:rsidP="008A62B8">
      <w:pPr>
        <w:spacing w:line="480" w:lineRule="auto"/>
        <w:rPr>
          <w:sz w:val="19"/>
          <w:szCs w:val="19"/>
        </w:rPr>
      </w:pPr>
      <w:r w:rsidRPr="00F103DE">
        <w:rPr>
          <w:b/>
          <w:sz w:val="19"/>
          <w:szCs w:val="19"/>
        </w:rPr>
        <w:t>Table S1. Model selection results.</w:t>
      </w:r>
      <w:r w:rsidRPr="008A62B8">
        <w:rPr>
          <w:sz w:val="19"/>
          <w:szCs w:val="19"/>
        </w:rPr>
        <w:t xml:space="preserve"> </w:t>
      </w:r>
      <w:r w:rsidR="00CD5C4E">
        <w:rPr>
          <w:sz w:val="19"/>
          <w:szCs w:val="19"/>
        </w:rPr>
        <w:t>Candidate</w:t>
      </w:r>
      <w:r w:rsidRPr="008A62B8">
        <w:rPr>
          <w:sz w:val="19"/>
          <w:szCs w:val="19"/>
        </w:rPr>
        <w:t xml:space="preserve"> models </w:t>
      </w:r>
      <w:r w:rsidR="00A73D9E">
        <w:rPr>
          <w:sz w:val="19"/>
          <w:szCs w:val="19"/>
        </w:rPr>
        <w:t xml:space="preserve">differing in random effect structure </w:t>
      </w:r>
      <w:r w:rsidR="00CD5C4E">
        <w:rPr>
          <w:sz w:val="19"/>
          <w:szCs w:val="19"/>
        </w:rPr>
        <w:t>were</w:t>
      </w:r>
      <w:r w:rsidRPr="008A62B8">
        <w:rPr>
          <w:sz w:val="19"/>
          <w:szCs w:val="19"/>
        </w:rPr>
        <w:t xml:space="preserve"> composed for the analysis of </w:t>
      </w:r>
      <w:r w:rsidR="009600D1">
        <w:rPr>
          <w:sz w:val="19"/>
          <w:szCs w:val="19"/>
        </w:rPr>
        <w:t>survival in response to the population type by environment type interaction (</w:t>
      </w:r>
      <w:proofErr w:type="spellStart"/>
      <w:r w:rsidR="009600D1">
        <w:rPr>
          <w:sz w:val="19"/>
          <w:szCs w:val="19"/>
        </w:rPr>
        <w:t>P</w:t>
      </w:r>
      <w:r w:rsidR="009600D1" w:rsidRPr="009600D1">
        <w:rPr>
          <w:sz w:val="19"/>
          <w:szCs w:val="19"/>
          <w:vertAlign w:val="subscript"/>
        </w:rPr>
        <w:t>t</w:t>
      </w:r>
      <w:proofErr w:type="spellEnd"/>
      <w:r w:rsidR="009600D1">
        <w:rPr>
          <w:sz w:val="19"/>
          <w:szCs w:val="19"/>
          <w:vertAlign w:val="subscript"/>
        </w:rPr>
        <w:t xml:space="preserve"> </w:t>
      </w:r>
      <w:r w:rsidR="009600D1">
        <w:rPr>
          <w:sz w:val="19"/>
          <w:szCs w:val="19"/>
        </w:rPr>
        <w:t>x E</w:t>
      </w:r>
      <w:r w:rsidR="009600D1">
        <w:rPr>
          <w:sz w:val="19"/>
          <w:szCs w:val="19"/>
          <w:vertAlign w:val="subscript"/>
        </w:rPr>
        <w:t>t</w:t>
      </w:r>
      <w:r w:rsidR="009600D1">
        <w:rPr>
          <w:sz w:val="19"/>
          <w:szCs w:val="19"/>
        </w:rPr>
        <w:t>) and relative weight</w:t>
      </w:r>
      <w:r w:rsidRPr="008A62B8">
        <w:rPr>
          <w:sz w:val="19"/>
          <w:szCs w:val="19"/>
        </w:rPr>
        <w:t xml:space="preserve">. </w:t>
      </w:r>
      <w:r w:rsidR="00201D82">
        <w:rPr>
          <w:sz w:val="19"/>
          <w:szCs w:val="19"/>
        </w:rPr>
        <w:t>Random effects included pool pair (i.e. the identity of the roadside-woodland pool pairing for reciprocal transplant), experimental block, full sib family and experimental unit (to address overdispersion</w:t>
      </w:r>
      <w:r w:rsidR="00BB3C69">
        <w:rPr>
          <w:sz w:val="19"/>
          <w:szCs w:val="19"/>
        </w:rPr>
        <w:t xml:space="preserve"> in the model</w:t>
      </w:r>
      <w:r w:rsidR="00201D82">
        <w:rPr>
          <w:sz w:val="19"/>
          <w:szCs w:val="19"/>
        </w:rPr>
        <w:t xml:space="preserve">). </w:t>
      </w:r>
      <w:r w:rsidRPr="008A62B8">
        <w:rPr>
          <w:sz w:val="19"/>
          <w:szCs w:val="19"/>
        </w:rPr>
        <w:t xml:space="preserve">The model with the lowest </w:t>
      </w:r>
      <w:proofErr w:type="spellStart"/>
      <w:r w:rsidRPr="008A62B8">
        <w:rPr>
          <w:sz w:val="19"/>
          <w:szCs w:val="19"/>
        </w:rPr>
        <w:t>Akaike</w:t>
      </w:r>
      <w:proofErr w:type="spellEnd"/>
      <w:r w:rsidRPr="008A62B8">
        <w:rPr>
          <w:sz w:val="19"/>
          <w:szCs w:val="19"/>
        </w:rPr>
        <w:t xml:space="preserve"> Information Criterion (AIC)</w:t>
      </w:r>
      <w:r w:rsidR="00B12826">
        <w:rPr>
          <w:sz w:val="19"/>
          <w:szCs w:val="19"/>
        </w:rPr>
        <w:t xml:space="preserve"> by a value of 2 or more compared to </w:t>
      </w:r>
      <w:r w:rsidR="00C240F7">
        <w:rPr>
          <w:sz w:val="19"/>
          <w:szCs w:val="19"/>
        </w:rPr>
        <w:t xml:space="preserve">any </w:t>
      </w:r>
      <w:r w:rsidR="00236933">
        <w:rPr>
          <w:sz w:val="19"/>
          <w:szCs w:val="19"/>
        </w:rPr>
        <w:t>of the less-</w:t>
      </w:r>
      <w:r w:rsidR="00700045">
        <w:rPr>
          <w:sz w:val="19"/>
          <w:szCs w:val="19"/>
        </w:rPr>
        <w:t>paramet</w:t>
      </w:r>
      <w:r w:rsidR="00B12826">
        <w:rPr>
          <w:sz w:val="19"/>
          <w:szCs w:val="19"/>
        </w:rPr>
        <w:t>erized models w</w:t>
      </w:r>
      <w:r w:rsidRPr="008A62B8">
        <w:rPr>
          <w:sz w:val="19"/>
          <w:szCs w:val="19"/>
        </w:rPr>
        <w:t xml:space="preserve">as </w:t>
      </w:r>
      <w:r w:rsidR="002B146A">
        <w:rPr>
          <w:sz w:val="19"/>
          <w:szCs w:val="19"/>
        </w:rPr>
        <w:t>selected</w:t>
      </w:r>
      <w:r w:rsidR="00672419">
        <w:rPr>
          <w:sz w:val="19"/>
          <w:szCs w:val="19"/>
        </w:rPr>
        <w:t xml:space="preserve"> for inference</w:t>
      </w:r>
      <w:r w:rsidRPr="008A62B8">
        <w:rPr>
          <w:sz w:val="19"/>
          <w:szCs w:val="19"/>
        </w:rPr>
        <w:t>.</w:t>
      </w:r>
      <w:r w:rsidR="00466903">
        <w:rPr>
          <w:sz w:val="19"/>
          <w:szCs w:val="19"/>
        </w:rPr>
        <w:t xml:space="preserve"> </w:t>
      </w:r>
      <w:r w:rsidR="00F21E0A">
        <w:rPr>
          <w:sz w:val="19"/>
          <w:szCs w:val="19"/>
        </w:rPr>
        <w:t>Sel</w:t>
      </w:r>
      <w:r w:rsidR="001A7532">
        <w:rPr>
          <w:sz w:val="19"/>
          <w:szCs w:val="19"/>
        </w:rPr>
        <w:t xml:space="preserve">ected models are </w:t>
      </w:r>
      <w:r w:rsidR="009B52B8">
        <w:rPr>
          <w:sz w:val="19"/>
          <w:szCs w:val="19"/>
        </w:rPr>
        <w:t>indicated</w:t>
      </w:r>
      <w:r w:rsidR="00BA06B5">
        <w:rPr>
          <w:sz w:val="19"/>
          <w:szCs w:val="19"/>
        </w:rPr>
        <w:t xml:space="preserve"> in </w:t>
      </w:r>
      <w:r w:rsidR="00BA06B5" w:rsidRPr="00BA06B5">
        <w:rPr>
          <w:b/>
          <w:sz w:val="19"/>
          <w:szCs w:val="19"/>
        </w:rPr>
        <w:t>bold</w:t>
      </w:r>
      <w:r w:rsidR="00F21E0A">
        <w:rPr>
          <w:sz w:val="19"/>
          <w:szCs w:val="19"/>
        </w:rPr>
        <w:t xml:space="preserve">. </w:t>
      </w:r>
      <w:r w:rsidR="00466903">
        <w:rPr>
          <w:sz w:val="19"/>
          <w:szCs w:val="19"/>
        </w:rPr>
        <w:t>Model selection was conducted separately for females (both pre-breeding and post-breeding) and</w:t>
      </w:r>
      <w:r w:rsidR="00221A82">
        <w:rPr>
          <w:sz w:val="19"/>
          <w:szCs w:val="19"/>
        </w:rPr>
        <w:t xml:space="preserve"> for</w:t>
      </w:r>
      <w:r w:rsidR="00466903">
        <w:rPr>
          <w:sz w:val="19"/>
          <w:szCs w:val="19"/>
        </w:rPr>
        <w:t xml:space="preserve"> males.</w:t>
      </w:r>
    </w:p>
    <w:tbl>
      <w:tblPr>
        <w:tblW w:w="8298" w:type="dxa"/>
        <w:tblLayout w:type="fixed"/>
        <w:tblLook w:val="04A0" w:firstRow="1" w:lastRow="0" w:firstColumn="1" w:lastColumn="0" w:noHBand="0" w:noVBand="1"/>
      </w:tblPr>
      <w:tblGrid>
        <w:gridCol w:w="3618"/>
        <w:gridCol w:w="2700"/>
        <w:gridCol w:w="1980"/>
      </w:tblGrid>
      <w:tr w:rsidR="008A62B8" w:rsidRPr="008A62B8" w14:paraId="0E1094BD" w14:textId="77777777" w:rsidTr="00654742">
        <w:tc>
          <w:tcPr>
            <w:tcW w:w="3618" w:type="dxa"/>
            <w:tcBorders>
              <w:bottom w:val="single" w:sz="12" w:space="0" w:color="auto"/>
            </w:tcBorders>
            <w:shd w:val="clear" w:color="auto" w:fill="auto"/>
          </w:tcPr>
          <w:p w14:paraId="3A049226" w14:textId="77777777" w:rsidR="008A62B8" w:rsidRPr="008A62B8" w:rsidRDefault="008A62B8" w:rsidP="00854456">
            <w:pPr>
              <w:rPr>
                <w:b/>
                <w:sz w:val="20"/>
                <w:szCs w:val="20"/>
              </w:rPr>
            </w:pPr>
            <w:r w:rsidRPr="008A62B8">
              <w:rPr>
                <w:b/>
                <w:sz w:val="20"/>
                <w:szCs w:val="20"/>
              </w:rPr>
              <w:t>Response variable ~ fixed effects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14:paraId="5C679186" w14:textId="77777777" w:rsidR="008A62B8" w:rsidRPr="00754B5B" w:rsidRDefault="008A62B8" w:rsidP="00854456">
            <w:pPr>
              <w:rPr>
                <w:b/>
                <w:sz w:val="20"/>
                <w:szCs w:val="20"/>
              </w:rPr>
            </w:pPr>
            <w:r w:rsidRPr="00754B5B">
              <w:rPr>
                <w:b/>
                <w:sz w:val="20"/>
                <w:szCs w:val="20"/>
              </w:rPr>
              <w:t>Random effects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19744C06" w14:textId="77777777" w:rsidR="008A62B8" w:rsidRPr="00754B5B" w:rsidRDefault="008A62B8" w:rsidP="00854456">
            <w:pPr>
              <w:jc w:val="center"/>
              <w:rPr>
                <w:b/>
                <w:sz w:val="20"/>
                <w:szCs w:val="20"/>
              </w:rPr>
            </w:pPr>
            <w:r w:rsidRPr="00754B5B">
              <w:rPr>
                <w:b/>
                <w:sz w:val="20"/>
                <w:szCs w:val="20"/>
              </w:rPr>
              <w:t>AIC</w:t>
            </w:r>
          </w:p>
          <w:p w14:paraId="0C46AABC" w14:textId="5E98C804" w:rsidR="005529A9" w:rsidRPr="007B330D" w:rsidRDefault="00654742" w:rsidP="00654742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330D">
              <w:rPr>
                <w:rFonts w:eastAsia="Times New Roman"/>
                <w:i/>
                <w:sz w:val="20"/>
                <w:szCs w:val="20"/>
              </w:rPr>
              <w:t xml:space="preserve">Pre- / </w:t>
            </w:r>
            <w:r w:rsidR="005529A9" w:rsidRPr="007B330D">
              <w:rPr>
                <w:rFonts w:eastAsia="Times New Roman"/>
                <w:i/>
                <w:sz w:val="20"/>
                <w:szCs w:val="20"/>
              </w:rPr>
              <w:t>Post-breeding</w:t>
            </w:r>
          </w:p>
        </w:tc>
      </w:tr>
      <w:tr w:rsidR="008A62B8" w:rsidRPr="008A62B8" w14:paraId="776CA923" w14:textId="77777777" w:rsidTr="00654742">
        <w:tc>
          <w:tcPr>
            <w:tcW w:w="3618" w:type="dxa"/>
            <w:tcBorders>
              <w:top w:val="single" w:sz="2" w:space="0" w:color="auto"/>
            </w:tcBorders>
            <w:shd w:val="clear" w:color="auto" w:fill="auto"/>
          </w:tcPr>
          <w:p w14:paraId="2D26D11B" w14:textId="20219A71" w:rsidR="008A62B8" w:rsidRPr="008A62B8" w:rsidRDefault="008A62B8" w:rsidP="009600D1">
            <w:pPr>
              <w:rPr>
                <w:sz w:val="20"/>
                <w:szCs w:val="20"/>
              </w:rPr>
            </w:pPr>
            <w:r w:rsidRPr="008A62B8">
              <w:rPr>
                <w:sz w:val="20"/>
                <w:szCs w:val="20"/>
              </w:rPr>
              <w:t xml:space="preserve">Survival ~ </w:t>
            </w:r>
            <w:proofErr w:type="spellStart"/>
            <w:r w:rsidR="009600D1">
              <w:rPr>
                <w:sz w:val="20"/>
                <w:szCs w:val="20"/>
              </w:rPr>
              <w:t>P</w:t>
            </w:r>
            <w:r w:rsidR="009600D1" w:rsidRPr="009600D1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Pr="008A62B8">
              <w:rPr>
                <w:sz w:val="20"/>
                <w:szCs w:val="20"/>
              </w:rPr>
              <w:t xml:space="preserve"> x E</w:t>
            </w:r>
            <w:r w:rsidR="009600D1">
              <w:rPr>
                <w:sz w:val="20"/>
                <w:szCs w:val="20"/>
              </w:rPr>
              <w:softHyphen/>
            </w:r>
            <w:r w:rsidR="009600D1" w:rsidRPr="009600D1">
              <w:rPr>
                <w:sz w:val="20"/>
                <w:szCs w:val="20"/>
                <w:vertAlign w:val="subscript"/>
              </w:rPr>
              <w:t>t</w:t>
            </w:r>
            <w:r>
              <w:rPr>
                <w:sz w:val="20"/>
                <w:szCs w:val="20"/>
              </w:rPr>
              <w:t xml:space="preserve"> + female relative weight</w:t>
            </w:r>
          </w:p>
        </w:tc>
        <w:tc>
          <w:tcPr>
            <w:tcW w:w="2700" w:type="dxa"/>
            <w:tcBorders>
              <w:top w:val="single" w:sz="2" w:space="0" w:color="auto"/>
            </w:tcBorders>
            <w:shd w:val="clear" w:color="auto" w:fill="auto"/>
          </w:tcPr>
          <w:p w14:paraId="4530C65C" w14:textId="77777777" w:rsidR="008A62B8" w:rsidRPr="002B0769" w:rsidRDefault="008A62B8" w:rsidP="008A62B8">
            <w:pPr>
              <w:rPr>
                <w:b/>
                <w:sz w:val="20"/>
                <w:szCs w:val="20"/>
              </w:rPr>
            </w:pPr>
            <w:proofErr w:type="gramStart"/>
            <w:r w:rsidRPr="002B0769">
              <w:rPr>
                <w:b/>
                <w:sz w:val="20"/>
                <w:szCs w:val="20"/>
              </w:rPr>
              <w:t>pair</w:t>
            </w:r>
            <w:proofErr w:type="gramEnd"/>
            <w:r w:rsidRPr="002B0769">
              <w:rPr>
                <w:b/>
                <w:sz w:val="20"/>
                <w:szCs w:val="20"/>
              </w:rPr>
              <w:t xml:space="preserve"> + block + family + unit</w:t>
            </w: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</w:tcPr>
          <w:p w14:paraId="7B36912F" w14:textId="5579AA13" w:rsidR="008A62B8" w:rsidRPr="002B0769" w:rsidRDefault="00D4796B" w:rsidP="002B0769">
            <w:pPr>
              <w:rPr>
                <w:b/>
                <w:sz w:val="22"/>
                <w:szCs w:val="22"/>
                <w:vertAlign w:val="superscript"/>
              </w:rPr>
            </w:pPr>
            <w:r w:rsidRPr="002B0769">
              <w:rPr>
                <w:b/>
                <w:sz w:val="22"/>
                <w:szCs w:val="22"/>
              </w:rPr>
              <w:t>2586.4</w:t>
            </w:r>
            <w:r w:rsidR="0056766C" w:rsidRPr="002B0769">
              <w:rPr>
                <w:b/>
                <w:sz w:val="22"/>
                <w:szCs w:val="22"/>
              </w:rPr>
              <w:t xml:space="preserve"> </w:t>
            </w:r>
            <w:r w:rsidR="00654742" w:rsidRPr="002B0769">
              <w:rPr>
                <w:b/>
                <w:sz w:val="22"/>
                <w:szCs w:val="22"/>
              </w:rPr>
              <w:t xml:space="preserve"> </w:t>
            </w:r>
            <w:r w:rsidR="002B076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654742" w:rsidRPr="002B0769">
              <w:rPr>
                <w:b/>
                <w:sz w:val="22"/>
                <w:szCs w:val="22"/>
              </w:rPr>
              <w:t xml:space="preserve">/  </w:t>
            </w:r>
            <w:r w:rsidR="002B0769">
              <w:rPr>
                <w:b/>
                <w:sz w:val="22"/>
                <w:szCs w:val="22"/>
              </w:rPr>
              <w:t xml:space="preserve"> </w:t>
            </w:r>
            <w:r w:rsidR="001C6C5D" w:rsidRPr="002B0769">
              <w:rPr>
                <w:b/>
                <w:sz w:val="22"/>
                <w:szCs w:val="22"/>
              </w:rPr>
              <w:t>2568.8</w:t>
            </w:r>
            <w:proofErr w:type="gramEnd"/>
            <w:r w:rsidR="00654742" w:rsidRPr="002B0769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A62B8" w:rsidRPr="008A62B8" w14:paraId="69441B37" w14:textId="77777777" w:rsidTr="00654742">
        <w:tc>
          <w:tcPr>
            <w:tcW w:w="3618" w:type="dxa"/>
            <w:shd w:val="clear" w:color="auto" w:fill="auto"/>
          </w:tcPr>
          <w:p w14:paraId="1EA1A7AA" w14:textId="77777777" w:rsidR="008A62B8" w:rsidRPr="008A62B8" w:rsidRDefault="008A62B8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AA9F9A7" w14:textId="77777777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family + unit</w:t>
            </w:r>
          </w:p>
        </w:tc>
        <w:tc>
          <w:tcPr>
            <w:tcW w:w="1980" w:type="dxa"/>
            <w:shd w:val="clear" w:color="auto" w:fill="auto"/>
          </w:tcPr>
          <w:p w14:paraId="25DB4DCB" w14:textId="61D5AD1D" w:rsidR="008A62B8" w:rsidRPr="00D4796B" w:rsidRDefault="00D4796B" w:rsidP="00854456">
            <w:pPr>
              <w:rPr>
                <w:sz w:val="22"/>
                <w:szCs w:val="22"/>
                <w:vertAlign w:val="superscript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2599.5</w:t>
            </w:r>
            <w:r w:rsidR="001C6C5D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1C6C5D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="001C6C5D">
              <w:rPr>
                <w:rFonts w:eastAsiaTheme="minorEastAsia"/>
                <w:sz w:val="22"/>
                <w:szCs w:val="22"/>
                <w:lang w:eastAsia="ja-JP"/>
              </w:rPr>
              <w:t xml:space="preserve">/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1C6C5D">
              <w:rPr>
                <w:rFonts w:eastAsiaTheme="minorEastAsia"/>
                <w:sz w:val="22"/>
                <w:szCs w:val="22"/>
                <w:lang w:eastAsia="ja-JP"/>
              </w:rPr>
              <w:t>2583.2</w:t>
            </w:r>
            <w:proofErr w:type="gramEnd"/>
          </w:p>
        </w:tc>
      </w:tr>
      <w:tr w:rsidR="008A62B8" w:rsidRPr="008A62B8" w14:paraId="7B6F8ADC" w14:textId="77777777" w:rsidTr="00654742">
        <w:tc>
          <w:tcPr>
            <w:tcW w:w="3618" w:type="dxa"/>
            <w:shd w:val="clear" w:color="auto" w:fill="auto"/>
          </w:tcPr>
          <w:p w14:paraId="74D50F34" w14:textId="77777777" w:rsidR="008A62B8" w:rsidRPr="008A62B8" w:rsidRDefault="008A62B8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CB53241" w14:textId="77777777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 + unit</w:t>
            </w:r>
          </w:p>
        </w:tc>
        <w:tc>
          <w:tcPr>
            <w:tcW w:w="1980" w:type="dxa"/>
            <w:shd w:val="clear" w:color="auto" w:fill="auto"/>
          </w:tcPr>
          <w:p w14:paraId="3E55C4E6" w14:textId="469BBD5E" w:rsidR="008A62B8" w:rsidRPr="00D4796B" w:rsidRDefault="00D4796B" w:rsidP="00854456">
            <w:pPr>
              <w:rPr>
                <w:sz w:val="22"/>
                <w:szCs w:val="22"/>
                <w:vertAlign w:val="superscript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2588.6</w:t>
            </w:r>
            <w:r w:rsidR="001C6C5D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proofErr w:type="gramStart"/>
            <w:r w:rsidR="001C6C5D">
              <w:rPr>
                <w:rFonts w:eastAsiaTheme="minorEastAsia"/>
                <w:sz w:val="22"/>
                <w:szCs w:val="22"/>
                <w:lang w:eastAsia="ja-JP"/>
              </w:rPr>
              <w:t xml:space="preserve">/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1C6C5D">
              <w:rPr>
                <w:rFonts w:eastAsiaTheme="minorEastAsia"/>
                <w:sz w:val="22"/>
                <w:szCs w:val="22"/>
                <w:lang w:eastAsia="ja-JP"/>
              </w:rPr>
              <w:t>2570.9</w:t>
            </w:r>
            <w:proofErr w:type="gramEnd"/>
          </w:p>
        </w:tc>
      </w:tr>
      <w:tr w:rsidR="008A62B8" w:rsidRPr="008A62B8" w14:paraId="0559196C" w14:textId="77777777" w:rsidTr="00654742">
        <w:tc>
          <w:tcPr>
            <w:tcW w:w="3618" w:type="dxa"/>
            <w:shd w:val="clear" w:color="auto" w:fill="auto"/>
          </w:tcPr>
          <w:p w14:paraId="012F1BED" w14:textId="77777777" w:rsidR="008A62B8" w:rsidRPr="008A62B8" w:rsidRDefault="008A62B8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74F0C46" w14:textId="77777777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 + family</w:t>
            </w:r>
          </w:p>
          <w:p w14:paraId="7E967D3E" w14:textId="56CF52CA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</w:t>
            </w:r>
            <w:r w:rsidR="00BD2051">
              <w:rPr>
                <w:sz w:val="20"/>
                <w:szCs w:val="20"/>
              </w:rPr>
              <w:t>family</w:t>
            </w:r>
          </w:p>
          <w:p w14:paraId="6E4FB87B" w14:textId="77777777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</w:t>
            </w:r>
          </w:p>
          <w:p w14:paraId="5E5A8FD9" w14:textId="77777777" w:rsidR="008A62B8" w:rsidRPr="00854456" w:rsidRDefault="008A62B8" w:rsidP="008A62B8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211B027F" w14:textId="555E5B3C" w:rsidR="00D4796B" w:rsidRPr="00D4796B" w:rsidRDefault="00D4796B" w:rsidP="0085445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2712.6</w:t>
            </w:r>
            <w:r w:rsidR="00843E23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proofErr w:type="gramStart"/>
            <w:r w:rsidR="00843E23">
              <w:rPr>
                <w:rFonts w:eastAsiaTheme="minorEastAsia"/>
                <w:sz w:val="22"/>
                <w:szCs w:val="22"/>
                <w:lang w:eastAsia="ja-JP"/>
              </w:rPr>
              <w:t>/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>2583.2</w:t>
            </w:r>
            <w:proofErr w:type="gramEnd"/>
          </w:p>
          <w:p w14:paraId="0A93EA1B" w14:textId="6644C208" w:rsidR="00D4796B" w:rsidRPr="00D4796B" w:rsidRDefault="00D4796B" w:rsidP="0085445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7670.0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proofErr w:type="gramStart"/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/  </w:t>
            </w:r>
            <w:r w:rsidR="0056766C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>7656.3</w:t>
            </w:r>
            <w:proofErr w:type="gramEnd"/>
          </w:p>
          <w:p w14:paraId="64EB89FD" w14:textId="5C18B76E" w:rsidR="00D4796B" w:rsidRPr="00D4796B" w:rsidRDefault="00D4796B" w:rsidP="00854456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4789.8</w:t>
            </w:r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r w:rsidR="00C52F11">
              <w:rPr>
                <w:rFonts w:eastAsiaTheme="minorEastAsia"/>
                <w:sz w:val="22"/>
                <w:szCs w:val="22"/>
                <w:lang w:eastAsia="ja-JP"/>
              </w:rPr>
              <w:t xml:space="preserve">  </w:t>
            </w:r>
            <w:proofErr w:type="gramStart"/>
            <w:r w:rsidR="00BA528D">
              <w:rPr>
                <w:rFonts w:eastAsiaTheme="minorEastAsia"/>
                <w:sz w:val="22"/>
                <w:szCs w:val="22"/>
                <w:lang w:eastAsia="ja-JP"/>
              </w:rPr>
              <w:t xml:space="preserve">/  </w:t>
            </w:r>
            <w:r w:rsidR="00C52F11">
              <w:rPr>
                <w:rFonts w:eastAsiaTheme="minorEastAsia"/>
                <w:sz w:val="22"/>
                <w:szCs w:val="22"/>
                <w:lang w:eastAsia="ja-JP"/>
              </w:rPr>
              <w:t xml:space="preserve"> </w:t>
            </w:r>
            <w:r w:rsidR="00E40E9E">
              <w:rPr>
                <w:rFonts w:eastAsiaTheme="minorEastAsia"/>
                <w:sz w:val="22"/>
                <w:szCs w:val="22"/>
                <w:lang w:eastAsia="ja-JP"/>
              </w:rPr>
              <w:t>4577.7</w:t>
            </w:r>
            <w:proofErr w:type="gramEnd"/>
          </w:p>
          <w:p w14:paraId="46249AF2" w14:textId="4D3A9952" w:rsidR="0078536C" w:rsidRPr="00D4796B" w:rsidRDefault="00D4796B" w:rsidP="00D4796B">
            <w:pPr>
              <w:rPr>
                <w:sz w:val="22"/>
                <w:szCs w:val="22"/>
              </w:rPr>
            </w:pPr>
            <w:r w:rsidRPr="00D4796B">
              <w:rPr>
                <w:sz w:val="22"/>
                <w:szCs w:val="22"/>
              </w:rPr>
              <w:t>12245.5</w:t>
            </w:r>
            <w:r w:rsidR="00DA187B">
              <w:rPr>
                <w:sz w:val="22"/>
                <w:szCs w:val="22"/>
              </w:rPr>
              <w:t xml:space="preserve">  </w:t>
            </w:r>
            <w:proofErr w:type="gramStart"/>
            <w:r w:rsidR="00DA187B">
              <w:rPr>
                <w:sz w:val="22"/>
                <w:szCs w:val="22"/>
              </w:rPr>
              <w:t xml:space="preserve">/ </w:t>
            </w:r>
            <w:r w:rsidR="0056766C">
              <w:rPr>
                <w:sz w:val="22"/>
                <w:szCs w:val="22"/>
              </w:rPr>
              <w:t xml:space="preserve"> </w:t>
            </w:r>
            <w:r w:rsidR="00DA187B" w:rsidRPr="00DA187B">
              <w:rPr>
                <w:sz w:val="22"/>
                <w:szCs w:val="22"/>
              </w:rPr>
              <w:t>12139.0</w:t>
            </w:r>
            <w:proofErr w:type="gramEnd"/>
          </w:p>
        </w:tc>
      </w:tr>
      <w:tr w:rsidR="009010AC" w:rsidRPr="008A62B8" w14:paraId="1B0D58DE" w14:textId="77777777" w:rsidTr="00654742">
        <w:tc>
          <w:tcPr>
            <w:tcW w:w="3618" w:type="dxa"/>
            <w:shd w:val="clear" w:color="auto" w:fill="auto"/>
          </w:tcPr>
          <w:p w14:paraId="4631001A" w14:textId="7332C21F" w:rsidR="009010AC" w:rsidRPr="008A62B8" w:rsidRDefault="009010AC" w:rsidP="003D1EFB">
            <w:pPr>
              <w:rPr>
                <w:sz w:val="20"/>
                <w:szCs w:val="20"/>
              </w:rPr>
            </w:pPr>
            <w:r w:rsidRPr="008A62B8">
              <w:rPr>
                <w:sz w:val="20"/>
                <w:szCs w:val="20"/>
              </w:rPr>
              <w:t xml:space="preserve">Survival ~ </w:t>
            </w:r>
            <w:proofErr w:type="spellStart"/>
            <w:r w:rsidR="003C7096">
              <w:rPr>
                <w:sz w:val="20"/>
                <w:szCs w:val="20"/>
              </w:rPr>
              <w:t>P</w:t>
            </w:r>
            <w:r w:rsidR="003C7096" w:rsidRPr="009600D1">
              <w:rPr>
                <w:sz w:val="20"/>
                <w:szCs w:val="20"/>
                <w:vertAlign w:val="subscript"/>
              </w:rPr>
              <w:t>t</w:t>
            </w:r>
            <w:proofErr w:type="spellEnd"/>
            <w:r w:rsidR="003C7096" w:rsidRPr="008A62B8">
              <w:rPr>
                <w:sz w:val="20"/>
                <w:szCs w:val="20"/>
              </w:rPr>
              <w:t xml:space="preserve"> x E</w:t>
            </w:r>
            <w:r w:rsidR="003C7096">
              <w:rPr>
                <w:sz w:val="20"/>
                <w:szCs w:val="20"/>
              </w:rPr>
              <w:softHyphen/>
            </w:r>
            <w:r w:rsidR="003C7096" w:rsidRPr="009600D1">
              <w:rPr>
                <w:sz w:val="20"/>
                <w:szCs w:val="20"/>
                <w:vertAlign w:val="subscript"/>
              </w:rPr>
              <w:t>t</w:t>
            </w:r>
            <w:r w:rsidR="003C709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+ </w:t>
            </w:r>
            <w:r w:rsidR="003D1EFB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relative weight</w:t>
            </w:r>
          </w:p>
        </w:tc>
        <w:tc>
          <w:tcPr>
            <w:tcW w:w="2700" w:type="dxa"/>
            <w:shd w:val="clear" w:color="auto" w:fill="auto"/>
          </w:tcPr>
          <w:p w14:paraId="60DDC44E" w14:textId="35DF7993" w:rsidR="009010AC" w:rsidRPr="008A62B8" w:rsidRDefault="009010AC" w:rsidP="00854456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 + family + unit</w:t>
            </w:r>
          </w:p>
        </w:tc>
        <w:tc>
          <w:tcPr>
            <w:tcW w:w="1980" w:type="dxa"/>
            <w:shd w:val="clear" w:color="auto" w:fill="auto"/>
          </w:tcPr>
          <w:p w14:paraId="36C0BC87" w14:textId="0878D106" w:rsidR="009010AC" w:rsidRPr="008A62B8" w:rsidRDefault="009010AC" w:rsidP="004F3F7A">
            <w:pPr>
              <w:rPr>
                <w:sz w:val="20"/>
                <w:szCs w:val="20"/>
              </w:rPr>
            </w:pPr>
            <w:r w:rsidRPr="00D4796B">
              <w:rPr>
                <w:sz w:val="22"/>
                <w:szCs w:val="22"/>
              </w:rPr>
              <w:t>258</w:t>
            </w:r>
            <w:r w:rsidR="004F3F7A">
              <w:rPr>
                <w:sz w:val="22"/>
                <w:szCs w:val="22"/>
              </w:rPr>
              <w:t>2</w:t>
            </w:r>
            <w:r w:rsidRPr="00D4796B">
              <w:rPr>
                <w:sz w:val="22"/>
                <w:szCs w:val="22"/>
              </w:rPr>
              <w:t>.</w:t>
            </w:r>
            <w:r w:rsidR="004F3F7A">
              <w:rPr>
                <w:sz w:val="22"/>
                <w:szCs w:val="22"/>
              </w:rPr>
              <w:t>0</w:t>
            </w:r>
            <w:r w:rsidR="00B22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r w:rsidR="00B22CE7">
              <w:rPr>
                <w:sz w:val="22"/>
                <w:szCs w:val="22"/>
              </w:rPr>
              <w:t xml:space="preserve"> NA</w:t>
            </w:r>
            <w:proofErr w:type="gramEnd"/>
          </w:p>
        </w:tc>
      </w:tr>
      <w:tr w:rsidR="009010AC" w:rsidRPr="008A62B8" w14:paraId="104150BA" w14:textId="77777777" w:rsidTr="00654742">
        <w:tc>
          <w:tcPr>
            <w:tcW w:w="3618" w:type="dxa"/>
            <w:shd w:val="clear" w:color="auto" w:fill="auto"/>
          </w:tcPr>
          <w:p w14:paraId="6A16FD9C" w14:textId="77777777" w:rsidR="009010AC" w:rsidRPr="008A62B8" w:rsidRDefault="009010AC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F0C3606" w14:textId="0D67A07E" w:rsidR="009010AC" w:rsidRPr="002B0769" w:rsidRDefault="009010AC" w:rsidP="00854456">
            <w:pPr>
              <w:rPr>
                <w:b/>
                <w:sz w:val="20"/>
                <w:szCs w:val="20"/>
              </w:rPr>
            </w:pPr>
            <w:proofErr w:type="gramStart"/>
            <w:r w:rsidRPr="002B0769">
              <w:rPr>
                <w:b/>
                <w:sz w:val="20"/>
                <w:szCs w:val="20"/>
              </w:rPr>
              <w:t>pair</w:t>
            </w:r>
            <w:proofErr w:type="gramEnd"/>
            <w:r w:rsidRPr="002B0769">
              <w:rPr>
                <w:b/>
                <w:sz w:val="20"/>
                <w:szCs w:val="20"/>
              </w:rPr>
              <w:t xml:space="preserve"> + family + unit</w:t>
            </w:r>
          </w:p>
        </w:tc>
        <w:tc>
          <w:tcPr>
            <w:tcW w:w="1980" w:type="dxa"/>
            <w:shd w:val="clear" w:color="auto" w:fill="auto"/>
          </w:tcPr>
          <w:p w14:paraId="62812A51" w14:textId="262FC806" w:rsidR="009010AC" w:rsidRPr="008A62B8" w:rsidRDefault="009010AC" w:rsidP="004F3F7A">
            <w:pPr>
              <w:rPr>
                <w:sz w:val="20"/>
                <w:szCs w:val="20"/>
              </w:rPr>
            </w:pPr>
            <w:r w:rsidRPr="002B0769">
              <w:rPr>
                <w:rFonts w:eastAsiaTheme="minorEastAsia"/>
                <w:b/>
                <w:sz w:val="22"/>
                <w:szCs w:val="22"/>
                <w:lang w:eastAsia="ja-JP"/>
              </w:rPr>
              <w:t>25</w:t>
            </w:r>
            <w:r w:rsidR="004F3F7A" w:rsidRPr="002B0769">
              <w:rPr>
                <w:rFonts w:eastAsiaTheme="minorEastAsia"/>
                <w:b/>
                <w:sz w:val="22"/>
                <w:szCs w:val="22"/>
                <w:lang w:eastAsia="ja-JP"/>
              </w:rPr>
              <w:t>83</w:t>
            </w:r>
            <w:r w:rsidRPr="002B0769">
              <w:rPr>
                <w:rFonts w:eastAsiaTheme="minorEastAsia"/>
                <w:b/>
                <w:sz w:val="22"/>
                <w:szCs w:val="22"/>
                <w:lang w:eastAsia="ja-JP"/>
              </w:rPr>
              <w:t>.</w:t>
            </w:r>
            <w:r w:rsidR="004F3F7A" w:rsidRPr="002B0769">
              <w:rPr>
                <w:rFonts w:eastAsiaTheme="minorEastAsia"/>
                <w:b/>
                <w:sz w:val="22"/>
                <w:szCs w:val="22"/>
                <w:lang w:eastAsia="ja-JP"/>
              </w:rPr>
              <w:t>6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/   </w:t>
            </w:r>
            <w:r w:rsidR="00B22CE7">
              <w:rPr>
                <w:rFonts w:eastAsiaTheme="minorEastAsia"/>
                <w:sz w:val="22"/>
                <w:szCs w:val="22"/>
                <w:lang w:eastAsia="ja-JP"/>
              </w:rPr>
              <w:t>NA</w:t>
            </w:r>
            <w:proofErr w:type="gramEnd"/>
          </w:p>
        </w:tc>
      </w:tr>
      <w:tr w:rsidR="009010AC" w:rsidRPr="008A62B8" w14:paraId="18F15631" w14:textId="77777777" w:rsidTr="00654742">
        <w:tc>
          <w:tcPr>
            <w:tcW w:w="3618" w:type="dxa"/>
            <w:shd w:val="clear" w:color="auto" w:fill="auto"/>
          </w:tcPr>
          <w:p w14:paraId="34C2A73E" w14:textId="77777777" w:rsidR="009010AC" w:rsidRPr="008A62B8" w:rsidRDefault="009010AC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96CDCA" w14:textId="1AA8CC57" w:rsidR="009010AC" w:rsidRPr="008A62B8" w:rsidRDefault="009010AC" w:rsidP="00854456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 + unit</w:t>
            </w:r>
          </w:p>
        </w:tc>
        <w:tc>
          <w:tcPr>
            <w:tcW w:w="1980" w:type="dxa"/>
            <w:shd w:val="clear" w:color="auto" w:fill="auto"/>
          </w:tcPr>
          <w:p w14:paraId="7661972B" w14:textId="0129B06C" w:rsidR="009010AC" w:rsidRPr="008A62B8" w:rsidRDefault="009010AC" w:rsidP="00C630E5">
            <w:pPr>
              <w:rPr>
                <w:sz w:val="20"/>
                <w:szCs w:val="20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25</w:t>
            </w:r>
            <w:r w:rsidR="00C630E5">
              <w:rPr>
                <w:rFonts w:eastAsiaTheme="minorEastAsia"/>
                <w:sz w:val="22"/>
                <w:szCs w:val="22"/>
                <w:lang w:eastAsia="ja-JP"/>
              </w:rPr>
              <w:t>95</w:t>
            </w: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  <w:r w:rsidR="00C630E5">
              <w:rPr>
                <w:rFonts w:eastAsiaTheme="minorEastAsia"/>
                <w:sz w:val="22"/>
                <w:szCs w:val="22"/>
                <w:lang w:eastAsia="ja-JP"/>
              </w:rPr>
              <w:t>9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/   </w:t>
            </w:r>
            <w:r w:rsidR="00B22CE7">
              <w:rPr>
                <w:rFonts w:eastAsiaTheme="minorEastAsia"/>
                <w:sz w:val="22"/>
                <w:szCs w:val="22"/>
                <w:lang w:eastAsia="ja-JP"/>
              </w:rPr>
              <w:t>NA</w:t>
            </w:r>
            <w:proofErr w:type="gramEnd"/>
          </w:p>
        </w:tc>
      </w:tr>
      <w:tr w:rsidR="009010AC" w:rsidRPr="008A62B8" w14:paraId="1BABD4D4" w14:textId="77777777" w:rsidTr="009010AC">
        <w:trPr>
          <w:trHeight w:val="1926"/>
        </w:trPr>
        <w:tc>
          <w:tcPr>
            <w:tcW w:w="3618" w:type="dxa"/>
            <w:shd w:val="clear" w:color="auto" w:fill="auto"/>
          </w:tcPr>
          <w:p w14:paraId="7D845C28" w14:textId="77777777" w:rsidR="009010AC" w:rsidRPr="008A62B8" w:rsidRDefault="009010AC" w:rsidP="0085445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11B76933" w14:textId="77777777" w:rsidR="009010AC" w:rsidRPr="00854456" w:rsidRDefault="009010AC" w:rsidP="009600D1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 + family</w:t>
            </w:r>
          </w:p>
          <w:p w14:paraId="444B7B34" w14:textId="77777777" w:rsidR="009010AC" w:rsidRPr="00854456" w:rsidRDefault="009010AC" w:rsidP="009600D1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>family</w:t>
            </w:r>
          </w:p>
          <w:p w14:paraId="1EC26424" w14:textId="77777777" w:rsidR="009010AC" w:rsidRPr="00854456" w:rsidRDefault="009010AC" w:rsidP="009600D1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  <w:r w:rsidRPr="00854456">
              <w:rPr>
                <w:sz w:val="20"/>
                <w:szCs w:val="20"/>
              </w:rPr>
              <w:t xml:space="preserve"> + block</w:t>
            </w:r>
          </w:p>
          <w:p w14:paraId="59D059E0" w14:textId="22888249" w:rsidR="009010AC" w:rsidRPr="008A62B8" w:rsidRDefault="009010AC" w:rsidP="00854456">
            <w:pPr>
              <w:rPr>
                <w:sz w:val="20"/>
                <w:szCs w:val="20"/>
              </w:rPr>
            </w:pPr>
            <w:proofErr w:type="gramStart"/>
            <w:r w:rsidRPr="00854456">
              <w:rPr>
                <w:sz w:val="20"/>
                <w:szCs w:val="20"/>
              </w:rPr>
              <w:t>pair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14:paraId="5ACC92A8" w14:textId="0003DF3A" w:rsidR="009010AC" w:rsidRPr="00D4796B" w:rsidRDefault="009010AC" w:rsidP="009600D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27</w:t>
            </w:r>
            <w:r w:rsidR="00C630E5">
              <w:rPr>
                <w:rFonts w:eastAsiaTheme="minorEastAsia"/>
                <w:sz w:val="22"/>
                <w:szCs w:val="22"/>
                <w:lang w:eastAsia="ja-JP"/>
              </w:rPr>
              <w:t>08</w:t>
            </w: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  <w:r w:rsidR="00C630E5">
              <w:rPr>
                <w:rFonts w:eastAsiaTheme="minorEastAsia"/>
                <w:sz w:val="22"/>
                <w:szCs w:val="22"/>
                <w:lang w:eastAsia="ja-JP"/>
              </w:rPr>
              <w:t>4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/   </w:t>
            </w:r>
            <w:r w:rsidR="00B22CE7">
              <w:rPr>
                <w:rFonts w:eastAsiaTheme="minorEastAsia"/>
                <w:sz w:val="22"/>
                <w:szCs w:val="22"/>
                <w:lang w:eastAsia="ja-JP"/>
              </w:rPr>
              <w:t>NA</w:t>
            </w:r>
            <w:proofErr w:type="gramEnd"/>
          </w:p>
          <w:p w14:paraId="7523252C" w14:textId="69686988" w:rsidR="009010AC" w:rsidRPr="00D4796B" w:rsidRDefault="009010AC" w:rsidP="009600D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76</w:t>
            </w:r>
            <w:r w:rsidR="001D4925">
              <w:rPr>
                <w:rFonts w:eastAsiaTheme="minorEastAsia"/>
                <w:sz w:val="22"/>
                <w:szCs w:val="22"/>
                <w:lang w:eastAsia="ja-JP"/>
              </w:rPr>
              <w:t>66</w:t>
            </w: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  <w:r w:rsidR="001D4925">
              <w:rPr>
                <w:rFonts w:eastAsiaTheme="minorEastAsia"/>
                <w:sz w:val="22"/>
                <w:szCs w:val="22"/>
                <w:lang w:eastAsia="ja-JP"/>
              </w:rPr>
              <w:t>6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/   </w:t>
            </w:r>
            <w:r w:rsidR="00B22CE7">
              <w:rPr>
                <w:rFonts w:eastAsiaTheme="minorEastAsia"/>
                <w:sz w:val="22"/>
                <w:szCs w:val="22"/>
                <w:lang w:eastAsia="ja-JP"/>
              </w:rPr>
              <w:t>NA</w:t>
            </w:r>
            <w:proofErr w:type="gramEnd"/>
          </w:p>
          <w:p w14:paraId="605609A2" w14:textId="0FC2563C" w:rsidR="009010AC" w:rsidRPr="00D4796B" w:rsidRDefault="009010AC" w:rsidP="009600D1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4</w:t>
            </w:r>
            <w:r w:rsidR="00775DD7">
              <w:rPr>
                <w:rFonts w:eastAsiaTheme="minorEastAsia"/>
                <w:sz w:val="22"/>
                <w:szCs w:val="22"/>
                <w:lang w:eastAsia="ja-JP"/>
              </w:rPr>
              <w:t>6</w:t>
            </w: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8</w:t>
            </w:r>
            <w:r w:rsidR="00775DD7">
              <w:rPr>
                <w:rFonts w:eastAsiaTheme="minorEastAsia"/>
                <w:sz w:val="22"/>
                <w:szCs w:val="22"/>
                <w:lang w:eastAsia="ja-JP"/>
              </w:rPr>
              <w:t>8</w:t>
            </w:r>
            <w:r w:rsidRPr="00D4796B">
              <w:rPr>
                <w:rFonts w:eastAsiaTheme="minorEastAsia"/>
                <w:sz w:val="22"/>
                <w:szCs w:val="22"/>
                <w:lang w:eastAsia="ja-JP"/>
              </w:rPr>
              <w:t>.</w:t>
            </w:r>
            <w:r w:rsidR="00775DD7">
              <w:rPr>
                <w:rFonts w:eastAsiaTheme="minorEastAsia"/>
                <w:sz w:val="22"/>
                <w:szCs w:val="22"/>
                <w:lang w:eastAsia="ja-JP"/>
              </w:rPr>
              <w:t>2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    </w:t>
            </w:r>
            <w:proofErr w:type="gramStart"/>
            <w:r>
              <w:rPr>
                <w:rFonts w:eastAsiaTheme="minorEastAsia"/>
                <w:sz w:val="22"/>
                <w:szCs w:val="22"/>
                <w:lang w:eastAsia="ja-JP"/>
              </w:rPr>
              <w:t xml:space="preserve">/   </w:t>
            </w:r>
            <w:r w:rsidR="00B22CE7">
              <w:rPr>
                <w:rFonts w:eastAsiaTheme="minorEastAsia"/>
                <w:sz w:val="22"/>
                <w:szCs w:val="22"/>
                <w:lang w:eastAsia="ja-JP"/>
              </w:rPr>
              <w:t>NA</w:t>
            </w:r>
            <w:proofErr w:type="gramEnd"/>
          </w:p>
          <w:p w14:paraId="2914BD38" w14:textId="19A426C2" w:rsidR="009010AC" w:rsidRPr="008A62B8" w:rsidRDefault="009010AC" w:rsidP="00B22CE7">
            <w:pPr>
              <w:rPr>
                <w:sz w:val="20"/>
                <w:szCs w:val="20"/>
              </w:rPr>
            </w:pPr>
            <w:r w:rsidRPr="00D4796B">
              <w:rPr>
                <w:sz w:val="22"/>
                <w:szCs w:val="22"/>
              </w:rPr>
              <w:t>12</w:t>
            </w:r>
            <w:r w:rsidR="00B22CE7">
              <w:rPr>
                <w:sz w:val="22"/>
                <w:szCs w:val="22"/>
              </w:rPr>
              <w:t>257</w:t>
            </w:r>
            <w:r w:rsidRPr="00D4796B">
              <w:rPr>
                <w:sz w:val="22"/>
                <w:szCs w:val="22"/>
              </w:rPr>
              <w:t>.</w:t>
            </w:r>
            <w:r w:rsidR="00B22C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/  </w:t>
            </w:r>
            <w:r w:rsidR="00B22CE7">
              <w:rPr>
                <w:sz w:val="22"/>
                <w:szCs w:val="22"/>
              </w:rPr>
              <w:t xml:space="preserve"> NA</w:t>
            </w:r>
            <w:proofErr w:type="gramEnd"/>
          </w:p>
        </w:tc>
      </w:tr>
    </w:tbl>
    <w:p w14:paraId="7A7D0F01" w14:textId="77777777" w:rsidR="00B93228" w:rsidRPr="008A62B8" w:rsidRDefault="00B93228" w:rsidP="009010AC"/>
    <w:sectPr w:rsidR="00B93228" w:rsidRPr="008A62B8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B8"/>
    <w:rsid w:val="000505FE"/>
    <w:rsid w:val="000E6747"/>
    <w:rsid w:val="000F3B42"/>
    <w:rsid w:val="001137E5"/>
    <w:rsid w:val="001A7532"/>
    <w:rsid w:val="001C6C5D"/>
    <w:rsid w:val="001D4925"/>
    <w:rsid w:val="00200945"/>
    <w:rsid w:val="00201D82"/>
    <w:rsid w:val="00221A82"/>
    <w:rsid w:val="00236933"/>
    <w:rsid w:val="002A356F"/>
    <w:rsid w:val="002B0769"/>
    <w:rsid w:val="002B146A"/>
    <w:rsid w:val="0032638D"/>
    <w:rsid w:val="003627F6"/>
    <w:rsid w:val="003C7096"/>
    <w:rsid w:val="003D1EFB"/>
    <w:rsid w:val="003D6309"/>
    <w:rsid w:val="003E4F9D"/>
    <w:rsid w:val="00426870"/>
    <w:rsid w:val="00466903"/>
    <w:rsid w:val="004F3F7A"/>
    <w:rsid w:val="00506E8D"/>
    <w:rsid w:val="00510740"/>
    <w:rsid w:val="005344DF"/>
    <w:rsid w:val="005529A9"/>
    <w:rsid w:val="0056766C"/>
    <w:rsid w:val="00654742"/>
    <w:rsid w:val="00672419"/>
    <w:rsid w:val="00677B6D"/>
    <w:rsid w:val="006B6CE1"/>
    <w:rsid w:val="006D7DCD"/>
    <w:rsid w:val="00700045"/>
    <w:rsid w:val="00754B5B"/>
    <w:rsid w:val="00775DD7"/>
    <w:rsid w:val="0078536C"/>
    <w:rsid w:val="007A7F0F"/>
    <w:rsid w:val="007B330D"/>
    <w:rsid w:val="00843E23"/>
    <w:rsid w:val="00854456"/>
    <w:rsid w:val="00867CB1"/>
    <w:rsid w:val="008A62B8"/>
    <w:rsid w:val="009010AC"/>
    <w:rsid w:val="009600D1"/>
    <w:rsid w:val="009B52B8"/>
    <w:rsid w:val="00A0395D"/>
    <w:rsid w:val="00A648F2"/>
    <w:rsid w:val="00A73D9E"/>
    <w:rsid w:val="00B12826"/>
    <w:rsid w:val="00B22CE7"/>
    <w:rsid w:val="00B545DD"/>
    <w:rsid w:val="00B62829"/>
    <w:rsid w:val="00B87BF3"/>
    <w:rsid w:val="00B93228"/>
    <w:rsid w:val="00BA06B5"/>
    <w:rsid w:val="00BA528D"/>
    <w:rsid w:val="00BB3C69"/>
    <w:rsid w:val="00BD2051"/>
    <w:rsid w:val="00C240F7"/>
    <w:rsid w:val="00C413DE"/>
    <w:rsid w:val="00C45837"/>
    <w:rsid w:val="00C52F11"/>
    <w:rsid w:val="00C630E5"/>
    <w:rsid w:val="00C944A5"/>
    <w:rsid w:val="00CD45EA"/>
    <w:rsid w:val="00CD5C4E"/>
    <w:rsid w:val="00D4796B"/>
    <w:rsid w:val="00DA187B"/>
    <w:rsid w:val="00E40E9E"/>
    <w:rsid w:val="00F07359"/>
    <w:rsid w:val="00F103DE"/>
    <w:rsid w:val="00F21E0A"/>
    <w:rsid w:val="00F77D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75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B8"/>
    <w:rPr>
      <w:rFonts w:eastAsia="Cambria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4A5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4F81BD" w:themeColor="accent1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4A5"/>
    <w:rPr>
      <w:rFonts w:eastAsiaTheme="majorEastAsia" w:cstheme="majorBidi"/>
      <w:bCs/>
      <w:i/>
      <w:color w:val="4F81BD" w:themeColor="accent1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B8"/>
    <w:rPr>
      <w:rFonts w:eastAsia="Cambria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4A5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4F81BD" w:themeColor="accent1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4A5"/>
    <w:rPr>
      <w:rFonts w:eastAsiaTheme="majorEastAsia" w:cstheme="majorBidi"/>
      <w:bCs/>
      <w:i/>
      <w:color w:val="4F81BD" w:themeColor="accen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46</cp:revision>
  <dcterms:created xsi:type="dcterms:W3CDTF">2017-04-10T16:15:00Z</dcterms:created>
  <dcterms:modified xsi:type="dcterms:W3CDTF">2017-04-10T18:42:00Z</dcterms:modified>
</cp:coreProperties>
</file>